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0B040C" w:rsidRPr="00521641" w14:paraId="3280EEFC" w14:textId="77777777" w:rsidTr="00087563">
        <w:tc>
          <w:tcPr>
            <w:tcW w:w="4821" w:type="dxa"/>
          </w:tcPr>
          <w:p w14:paraId="121AFB4E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…………………….…………………………………</w:t>
            </w:r>
          </w:p>
          <w:p w14:paraId="302793A3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14:paraId="7957A5CF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Kielce, dnia ……………………….</w:t>
            </w:r>
          </w:p>
        </w:tc>
      </w:tr>
      <w:tr w:rsidR="000B040C" w:rsidRPr="00521641" w14:paraId="37947F8A" w14:textId="77777777" w:rsidTr="00087563">
        <w:tc>
          <w:tcPr>
            <w:tcW w:w="4821" w:type="dxa"/>
          </w:tcPr>
          <w:p w14:paraId="175D0BE5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679E1B91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040C" w:rsidRPr="00521641" w14:paraId="75FE4D9D" w14:textId="77777777" w:rsidTr="00087563">
        <w:tc>
          <w:tcPr>
            <w:tcW w:w="4821" w:type="dxa"/>
          </w:tcPr>
          <w:p w14:paraId="56EDA042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………………………………..………………………</w:t>
            </w:r>
          </w:p>
          <w:p w14:paraId="7529D69F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14:paraId="611B7903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40C" w:rsidRPr="00521641" w14:paraId="4957149F" w14:textId="77777777" w:rsidTr="00087563">
        <w:tc>
          <w:tcPr>
            <w:tcW w:w="4821" w:type="dxa"/>
          </w:tcPr>
          <w:p w14:paraId="37F484F5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3A9D8DD6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40C" w:rsidRPr="00521641" w14:paraId="617DEDBF" w14:textId="77777777" w:rsidTr="00087563">
        <w:tc>
          <w:tcPr>
            <w:tcW w:w="4821" w:type="dxa"/>
          </w:tcPr>
          <w:p w14:paraId="2CBEF559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14:paraId="34D72C27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14:paraId="3DC59F52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40C" w:rsidRPr="00521641" w14:paraId="75D54801" w14:textId="77777777" w:rsidTr="00087563">
        <w:tc>
          <w:tcPr>
            <w:tcW w:w="4821" w:type="dxa"/>
          </w:tcPr>
          <w:p w14:paraId="371693E0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7833C9E5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40C" w:rsidRPr="00521641" w14:paraId="1953AD67" w14:textId="77777777" w:rsidTr="00087563">
        <w:tc>
          <w:tcPr>
            <w:tcW w:w="4821" w:type="dxa"/>
          </w:tcPr>
          <w:p w14:paraId="12384B46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14:paraId="14AC681E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(kontakt: nr telefonu)</w:t>
            </w:r>
          </w:p>
        </w:tc>
        <w:tc>
          <w:tcPr>
            <w:tcW w:w="4717" w:type="dxa"/>
            <w:vMerge/>
            <w:shd w:val="clear" w:color="auto" w:fill="auto"/>
          </w:tcPr>
          <w:p w14:paraId="3522F667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680FFA" w14:textId="6F4510D4" w:rsidR="00521641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7A37B98" w14:textId="65C94351" w:rsidR="006D090B" w:rsidRDefault="006D090B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528771B" w14:textId="77777777" w:rsidR="006D090B" w:rsidRPr="006D090B" w:rsidRDefault="006D090B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639A589" w14:textId="46673753" w:rsidR="00521641" w:rsidRPr="006D090B" w:rsidRDefault="00521641" w:rsidP="00521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="006D090B" w:rsidRPr="006D090B">
        <w:rPr>
          <w:rFonts w:ascii="Times New Roman" w:eastAsia="Calibri" w:hAnsi="Times New Roman" w:cs="Times New Roman"/>
          <w:b/>
          <w:bCs/>
          <w:sz w:val="26"/>
          <w:szCs w:val="26"/>
        </w:rPr>
        <w:t>Sz. P.</w:t>
      </w:r>
      <w:r w:rsidR="006D090B" w:rsidRPr="006D09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>Prodziekan ds. studenckich</w:t>
      </w:r>
    </w:p>
    <w:p w14:paraId="7B100D00" w14:textId="77777777" w:rsidR="006D090B" w:rsidRDefault="00521641" w:rsidP="00521641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090B">
        <w:rPr>
          <w:rFonts w:ascii="Times New Roman" w:eastAsia="Calibri" w:hAnsi="Times New Roman" w:cs="Times New Roman"/>
          <w:b/>
          <w:sz w:val="26"/>
          <w:szCs w:val="26"/>
        </w:rPr>
        <w:t xml:space="preserve">Wydziału Prawa i Nauk Społecznych UJK </w:t>
      </w:r>
    </w:p>
    <w:p w14:paraId="1C90700F" w14:textId="09862A43" w:rsidR="00521641" w:rsidRPr="006D090B" w:rsidRDefault="00521641" w:rsidP="00521641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090B">
        <w:rPr>
          <w:rFonts w:ascii="Times New Roman" w:eastAsia="Calibri" w:hAnsi="Times New Roman" w:cs="Times New Roman"/>
          <w:b/>
          <w:sz w:val="26"/>
          <w:szCs w:val="26"/>
        </w:rPr>
        <w:t>w Kielcach</w:t>
      </w:r>
    </w:p>
    <w:p w14:paraId="6C27A984" w14:textId="77777777" w:rsidR="00521641" w:rsidRPr="006D090B" w:rsidRDefault="00D93252" w:rsidP="0052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  <w:t>Prof. UJK d</w:t>
      </w:r>
      <w:r w:rsidR="00521641" w:rsidRPr="006D090B">
        <w:rPr>
          <w:rFonts w:ascii="Times New Roman" w:eastAsia="Calibri" w:hAnsi="Times New Roman" w:cs="Times New Roman"/>
          <w:b/>
          <w:sz w:val="26"/>
          <w:szCs w:val="26"/>
        </w:rPr>
        <w:t>r</w:t>
      </w:r>
      <w:r w:rsidR="00244CEE" w:rsidRPr="006D090B">
        <w:rPr>
          <w:rFonts w:ascii="Times New Roman" w:eastAsia="Calibri" w:hAnsi="Times New Roman" w:cs="Times New Roman"/>
          <w:b/>
          <w:sz w:val="26"/>
          <w:szCs w:val="26"/>
        </w:rPr>
        <w:t xml:space="preserve"> hab.</w:t>
      </w:r>
      <w:r w:rsidR="00521641" w:rsidRPr="006D090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24B3B" w:rsidRPr="006D090B">
        <w:rPr>
          <w:rFonts w:ascii="Times New Roman" w:eastAsia="Calibri" w:hAnsi="Times New Roman" w:cs="Times New Roman"/>
          <w:b/>
          <w:sz w:val="26"/>
          <w:szCs w:val="26"/>
        </w:rPr>
        <w:t>Agnieszka Żywicka</w:t>
      </w:r>
      <w:r w:rsidR="00521641"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521641"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="00521641"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="00521641" w:rsidRPr="006D090B">
        <w:rPr>
          <w:rFonts w:ascii="Times New Roman" w:eastAsia="Calibri" w:hAnsi="Times New Roman" w:cs="Times New Roman"/>
          <w:sz w:val="20"/>
          <w:szCs w:val="20"/>
        </w:rPr>
        <w:tab/>
      </w:r>
      <w:r w:rsidR="00521641" w:rsidRPr="006D090B">
        <w:rPr>
          <w:rFonts w:ascii="Times New Roman" w:eastAsia="Calibri" w:hAnsi="Times New Roman" w:cs="Times New Roman"/>
          <w:sz w:val="20"/>
          <w:szCs w:val="20"/>
        </w:rPr>
        <w:tab/>
      </w:r>
      <w:r w:rsidR="00521641" w:rsidRPr="006D090B">
        <w:rPr>
          <w:rFonts w:ascii="Times New Roman" w:eastAsia="Calibri" w:hAnsi="Times New Roman" w:cs="Times New Roman"/>
          <w:sz w:val="20"/>
          <w:szCs w:val="20"/>
        </w:rPr>
        <w:tab/>
      </w:r>
      <w:r w:rsidR="00521641" w:rsidRPr="006D090B">
        <w:rPr>
          <w:rFonts w:ascii="Times New Roman" w:eastAsia="Calibri" w:hAnsi="Times New Roman" w:cs="Times New Roman"/>
          <w:sz w:val="20"/>
          <w:szCs w:val="20"/>
        </w:rPr>
        <w:tab/>
      </w:r>
    </w:p>
    <w:p w14:paraId="489F2463" w14:textId="2C6E2A3D" w:rsidR="00521641" w:rsidRDefault="00521641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574180" w14:textId="43788F16" w:rsidR="006D090B" w:rsidRDefault="006D090B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31612B1" w14:textId="77777777" w:rsidR="006D090B" w:rsidRPr="00924B3B" w:rsidRDefault="006D090B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C43D87D" w14:textId="631B790D" w:rsidR="00521641" w:rsidRPr="006D090B" w:rsidRDefault="006D090B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90B">
        <w:rPr>
          <w:rFonts w:ascii="Times New Roman" w:eastAsia="Calibri" w:hAnsi="Times New Roman" w:cs="Times New Roman"/>
          <w:sz w:val="24"/>
          <w:szCs w:val="24"/>
        </w:rPr>
        <w:t>PODANIE</w:t>
      </w:r>
    </w:p>
    <w:p w14:paraId="0F348971" w14:textId="77777777" w:rsidR="00521641" w:rsidRPr="006D090B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976A9" w14:textId="77777777" w:rsidR="00521641" w:rsidRPr="006D090B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458FA6" w14:textId="3CA3AD3D" w:rsidR="00F642AA" w:rsidRPr="006D090B" w:rsidRDefault="00F642AA" w:rsidP="00F642AA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90B">
        <w:rPr>
          <w:rFonts w:ascii="Times New Roman" w:eastAsia="Calibri" w:hAnsi="Times New Roman" w:cs="Times New Roman"/>
          <w:sz w:val="24"/>
          <w:szCs w:val="24"/>
        </w:rPr>
        <w:t xml:space="preserve">         Proszę o wyrażenie zgody na zaliczenie praktyk zawodowych</w:t>
      </w:r>
      <w:r w:rsidR="00A35544">
        <w:rPr>
          <w:rFonts w:ascii="Times New Roman" w:eastAsia="Calibri" w:hAnsi="Times New Roman" w:cs="Times New Roman"/>
          <w:sz w:val="24"/>
          <w:szCs w:val="24"/>
        </w:rPr>
        <w:t xml:space="preserve"> wcześniej niż wyznaczony termin wakacyjny </w:t>
      </w:r>
      <w:r w:rsidRPr="006D090B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A35544">
        <w:rPr>
          <w:rFonts w:ascii="Times New Roman" w:eastAsia="Calibri" w:hAnsi="Times New Roman" w:cs="Times New Roman"/>
          <w:sz w:val="24"/>
          <w:szCs w:val="24"/>
        </w:rPr>
        <w:t xml:space="preserve">terminie </w:t>
      </w:r>
      <w:r w:rsidRPr="006D090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A35544">
        <w:rPr>
          <w:rFonts w:ascii="Times New Roman" w:eastAsia="Calibri" w:hAnsi="Times New Roman" w:cs="Times New Roman"/>
          <w:sz w:val="24"/>
          <w:szCs w:val="24"/>
        </w:rPr>
        <w:t>…..</w:t>
      </w:r>
    </w:p>
    <w:p w14:paraId="6EA227D7" w14:textId="6893870B" w:rsidR="006D090B" w:rsidRPr="006D090B" w:rsidRDefault="006D090B" w:rsidP="006D090B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90B">
        <w:rPr>
          <w:rFonts w:ascii="Times New Roman" w:eastAsia="Calibri" w:hAnsi="Times New Roman" w:cs="Times New Roman"/>
          <w:sz w:val="24"/>
          <w:szCs w:val="24"/>
        </w:rPr>
        <w:t xml:space="preserve">        Proszę o pozytywne rozpatrzenie mojej prośby</w:t>
      </w:r>
    </w:p>
    <w:p w14:paraId="0A44BC22" w14:textId="77777777" w:rsidR="00417C8E" w:rsidRDefault="00417C8E" w:rsidP="00417C8E">
      <w:pPr>
        <w:pStyle w:val="Domylne"/>
        <w:tabs>
          <w:tab w:val="right" w:leader="dot" w:pos="2268"/>
          <w:tab w:val="right" w:pos="9072"/>
          <w:tab w:val="left" w:pos="9204"/>
        </w:tabs>
        <w:spacing w:before="0" w:line="360" w:lineRule="auto"/>
        <w:ind w:firstLine="142"/>
        <w:jc w:val="right"/>
        <w:rPr>
          <w:rFonts w:ascii="Times New Roman" w:hAnsi="Times New Roman"/>
          <w:sz w:val="20"/>
          <w:szCs w:val="20"/>
          <w:u w:color="000000"/>
        </w:rPr>
      </w:pPr>
    </w:p>
    <w:p w14:paraId="2F4C2D7E" w14:textId="426726B5" w:rsidR="00417C8E" w:rsidRDefault="00417C8E" w:rsidP="00417C8E">
      <w:pPr>
        <w:pStyle w:val="Domylne"/>
        <w:tabs>
          <w:tab w:val="right" w:leader="dot" w:pos="2268"/>
          <w:tab w:val="right" w:pos="9072"/>
          <w:tab w:val="left" w:pos="9204"/>
        </w:tabs>
        <w:spacing w:before="0" w:line="240" w:lineRule="auto"/>
        <w:ind w:firstLine="142"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…………………………….…………….</w:t>
      </w:r>
    </w:p>
    <w:p w14:paraId="1879F991" w14:textId="77777777" w:rsidR="00417C8E" w:rsidRDefault="00417C8E" w:rsidP="00417C8E">
      <w:pPr>
        <w:pStyle w:val="Domylne"/>
        <w:spacing w:before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(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czytelny podpis studenta/studentki)</w:t>
      </w:r>
    </w:p>
    <w:p w14:paraId="1A67EB65" w14:textId="0F5AEF6D" w:rsidR="00417C8E" w:rsidRDefault="00417C8E" w:rsidP="00417C8E">
      <w:pPr>
        <w:pStyle w:val="Domylne"/>
        <w:tabs>
          <w:tab w:val="right" w:leader="dot" w:pos="2268"/>
          <w:tab w:val="right" w:pos="9072"/>
          <w:tab w:val="left" w:pos="9204"/>
        </w:tabs>
        <w:spacing w:before="0" w:line="360" w:lineRule="auto"/>
        <w:ind w:firstLine="142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14:paraId="2E9FD45B" w14:textId="77777777" w:rsidR="00417C8E" w:rsidRDefault="00417C8E" w:rsidP="00417C8E">
      <w:pPr>
        <w:pStyle w:val="Domylne"/>
        <w:tabs>
          <w:tab w:val="right" w:leader="dot" w:pos="2268"/>
          <w:tab w:val="right" w:pos="9072"/>
          <w:tab w:val="left" w:pos="9204"/>
        </w:tabs>
        <w:spacing w:before="0" w:line="360" w:lineRule="auto"/>
        <w:ind w:firstLine="142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14:paraId="1FBE529E" w14:textId="77777777" w:rsidR="00417C8E" w:rsidRDefault="00417C8E" w:rsidP="00417C8E">
      <w:pPr>
        <w:pStyle w:val="Domylne"/>
        <w:tabs>
          <w:tab w:val="right" w:leader="dot" w:pos="2268"/>
          <w:tab w:val="right" w:pos="9072"/>
          <w:tab w:val="left" w:pos="9204"/>
        </w:tabs>
        <w:spacing w:before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OPINIA OPIEKUNA PRAKTYK</w:t>
      </w:r>
    </w:p>
    <w:p w14:paraId="63743177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360" w:lineRule="auto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Zawierająca: miejsce i czas odbywania praktyk zawodowych w tym liczbę godzin, potwierdzenie zgodności z programem praktyk wraz z opinią </w:t>
      </w:r>
      <w:r w:rsidRPr="002A208A">
        <w:rPr>
          <w:rFonts w:ascii="Times New Roman" w:hAnsi="Times New Roman"/>
          <w:sz w:val="20"/>
          <w:szCs w:val="20"/>
          <w:u w:color="000000"/>
        </w:rPr>
        <w:t>o mo</w:t>
      </w:r>
      <w:r>
        <w:rPr>
          <w:rFonts w:ascii="Times New Roman" w:hAnsi="Times New Roman"/>
          <w:sz w:val="20"/>
          <w:szCs w:val="20"/>
          <w:u w:color="000000"/>
        </w:rPr>
        <w:t>żliwości zaliczenia:</w:t>
      </w:r>
    </w:p>
    <w:p w14:paraId="7B9A99AA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360" w:lineRule="auto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Ocena możliwości uzyskania zakładanych w karcie przedmiotu praktyk zawodowych podczas </w:t>
      </w:r>
      <w:r w:rsidRPr="002B1EEC">
        <w:rPr>
          <w:rFonts w:ascii="Times New Roman" w:hAnsi="Times New Roman"/>
          <w:sz w:val="20"/>
          <w:szCs w:val="20"/>
          <w:u w:color="000000"/>
        </w:rPr>
        <w:t>stażu/wolontariatu/pracy zawodowej*</w:t>
      </w:r>
    </w:p>
    <w:p w14:paraId="7505FD20" w14:textId="77777777" w:rsidR="00417C8E" w:rsidRPr="00BE5861" w:rsidRDefault="00417C8E" w:rsidP="00417C8E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b/>
          <w:bCs/>
          <w:sz w:val="20"/>
          <w:szCs w:val="20"/>
          <w:u w:color="000000"/>
        </w:rPr>
      </w:pPr>
      <w:r w:rsidRPr="00BE5861">
        <w:rPr>
          <w:rFonts w:ascii="Times New Roman" w:hAnsi="Times New Roman"/>
          <w:b/>
          <w:bCs/>
          <w:sz w:val="20"/>
          <w:szCs w:val="20"/>
          <w:u w:color="000000"/>
        </w:rPr>
        <w:t>Efekt uczenia się z karty przedmiotu:                             możliwość uzyskania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:</w:t>
      </w:r>
      <w:r w:rsidRPr="00BE5861">
        <w:rPr>
          <w:rFonts w:ascii="Times New Roman" w:hAnsi="Times New Roman"/>
          <w:b/>
          <w:bCs/>
          <w:sz w:val="20"/>
          <w:szCs w:val="20"/>
          <w:u w:color="000000"/>
        </w:rPr>
        <w:t xml:space="preserve">       </w:t>
      </w:r>
    </w:p>
    <w:p w14:paraId="01CCA3E6" w14:textId="77777777" w:rsidR="00417C8E" w:rsidRPr="00144F5F" w:rsidRDefault="00417C8E" w:rsidP="00417C8E">
      <w:pPr>
        <w:pStyle w:val="Domylne"/>
        <w:tabs>
          <w:tab w:val="right" w:leader="dot" w:pos="9072"/>
          <w:tab w:val="left" w:pos="9204"/>
        </w:tabs>
        <w:spacing w:before="0" w:line="240" w:lineRule="auto"/>
        <w:jc w:val="both"/>
        <w:rPr>
          <w:rFonts w:ascii="Times New Roman" w:hAnsi="Times New Roman"/>
          <w:sz w:val="20"/>
          <w:szCs w:val="22"/>
          <w:u w:color="000000"/>
        </w:rPr>
      </w:pPr>
      <w:r w:rsidRPr="00144F5F">
        <w:rPr>
          <w:rFonts w:ascii="Times New Roman" w:hAnsi="Times New Roman"/>
          <w:sz w:val="20"/>
          <w:szCs w:val="22"/>
          <w:u w:color="000000"/>
        </w:rPr>
        <w:t xml:space="preserve">W01  </w:t>
      </w:r>
      <w:r>
        <w:rPr>
          <w:rFonts w:ascii="Times New Roman" w:hAnsi="Times New Roman"/>
          <w:sz w:val="20"/>
          <w:szCs w:val="22"/>
          <w:u w:color="000000"/>
        </w:rPr>
        <w:t xml:space="preserve">                           </w:t>
      </w:r>
      <w:r w:rsidRPr="00144F5F">
        <w:rPr>
          <w:rFonts w:ascii="Times New Roman" w:hAnsi="Times New Roman"/>
          <w:sz w:val="20"/>
          <w:szCs w:val="22"/>
          <w:u w:color="000000"/>
        </w:rPr>
        <w:t>w  pełni/w znacznym stopniu/ w niewielkim stopniu/ niemożliwy do uzyskania*</w:t>
      </w:r>
    </w:p>
    <w:p w14:paraId="22B857FE" w14:textId="77777777" w:rsidR="00417C8E" w:rsidRPr="00144F5F" w:rsidRDefault="00417C8E" w:rsidP="00417C8E">
      <w:pPr>
        <w:pStyle w:val="Domylne"/>
        <w:tabs>
          <w:tab w:val="right" w:leader="dot" w:pos="9072"/>
          <w:tab w:val="left" w:pos="9204"/>
        </w:tabs>
        <w:spacing w:before="0" w:line="240" w:lineRule="auto"/>
        <w:jc w:val="both"/>
        <w:rPr>
          <w:rFonts w:ascii="Times New Roman" w:hAnsi="Times New Roman"/>
          <w:sz w:val="20"/>
          <w:szCs w:val="22"/>
          <w:u w:color="000000"/>
        </w:rPr>
      </w:pPr>
    </w:p>
    <w:p w14:paraId="15146FEA" w14:textId="77777777" w:rsidR="00417C8E" w:rsidRPr="00144F5F" w:rsidRDefault="00417C8E" w:rsidP="00417C8E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sz w:val="20"/>
          <w:szCs w:val="22"/>
          <w:u w:color="000000"/>
        </w:rPr>
      </w:pPr>
      <w:r w:rsidRPr="00144F5F">
        <w:rPr>
          <w:rFonts w:ascii="Times New Roman" w:hAnsi="Times New Roman"/>
          <w:sz w:val="20"/>
          <w:szCs w:val="22"/>
          <w:u w:color="000000"/>
        </w:rPr>
        <w:t>W0</w:t>
      </w:r>
      <w:r>
        <w:rPr>
          <w:rFonts w:ascii="Times New Roman" w:hAnsi="Times New Roman"/>
          <w:sz w:val="20"/>
          <w:szCs w:val="22"/>
          <w:u w:color="000000"/>
        </w:rPr>
        <w:t>2</w:t>
      </w:r>
      <w:r w:rsidRPr="00144F5F">
        <w:rPr>
          <w:rFonts w:ascii="Times New Roman" w:hAnsi="Times New Roman"/>
          <w:sz w:val="20"/>
          <w:szCs w:val="22"/>
          <w:u w:color="000000"/>
        </w:rPr>
        <w:t xml:space="preserve">                             w  pełni/w znacznym stopniu/ w niewielkim stopniu/ niemożliwy do uzyskania*</w:t>
      </w:r>
    </w:p>
    <w:p w14:paraId="4C1616CF" w14:textId="77777777" w:rsidR="00417C8E" w:rsidRPr="00144F5F" w:rsidRDefault="00417C8E" w:rsidP="00417C8E">
      <w:pPr>
        <w:pStyle w:val="Domylne"/>
        <w:tabs>
          <w:tab w:val="right" w:leader="dot" w:pos="9072"/>
          <w:tab w:val="left" w:pos="9204"/>
        </w:tabs>
        <w:spacing w:before="0" w:line="240" w:lineRule="auto"/>
        <w:jc w:val="both"/>
        <w:rPr>
          <w:rFonts w:ascii="Times New Roman" w:hAnsi="Times New Roman"/>
          <w:sz w:val="20"/>
          <w:szCs w:val="22"/>
          <w:u w:color="000000"/>
        </w:rPr>
      </w:pPr>
      <w:r>
        <w:rPr>
          <w:rFonts w:ascii="Times New Roman" w:hAnsi="Times New Roman"/>
          <w:sz w:val="20"/>
          <w:szCs w:val="22"/>
          <w:u w:color="000000"/>
        </w:rPr>
        <w:t>U01</w:t>
      </w:r>
      <w:r w:rsidRPr="00144F5F">
        <w:rPr>
          <w:rFonts w:ascii="Times New Roman" w:hAnsi="Times New Roman"/>
          <w:sz w:val="20"/>
          <w:szCs w:val="22"/>
          <w:u w:color="000000"/>
        </w:rPr>
        <w:t xml:space="preserve">                        </w:t>
      </w:r>
      <w:r>
        <w:rPr>
          <w:rFonts w:ascii="Times New Roman" w:hAnsi="Times New Roman"/>
          <w:sz w:val="20"/>
          <w:szCs w:val="22"/>
          <w:u w:color="000000"/>
        </w:rPr>
        <w:t xml:space="preserve">      </w:t>
      </w:r>
      <w:r w:rsidRPr="00144F5F">
        <w:rPr>
          <w:rFonts w:ascii="Times New Roman" w:hAnsi="Times New Roman"/>
          <w:sz w:val="20"/>
          <w:szCs w:val="22"/>
          <w:u w:color="000000"/>
        </w:rPr>
        <w:t>w  pełni/w znacznym stopniu/ w niewielkim stopniu/ niemożliwy do uzyskania*</w:t>
      </w:r>
    </w:p>
    <w:p w14:paraId="0675E2E3" w14:textId="77777777" w:rsidR="00417C8E" w:rsidRPr="00144F5F" w:rsidRDefault="00417C8E" w:rsidP="00417C8E">
      <w:pPr>
        <w:pStyle w:val="Domylne"/>
        <w:tabs>
          <w:tab w:val="right" w:leader="dot" w:pos="9072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2"/>
          <w:u w:color="000000"/>
        </w:rPr>
      </w:pPr>
    </w:p>
    <w:p w14:paraId="738DD037" w14:textId="77777777" w:rsidR="00417C8E" w:rsidRPr="00144F5F" w:rsidRDefault="00417C8E" w:rsidP="00417C8E">
      <w:pPr>
        <w:pStyle w:val="Domylne"/>
        <w:tabs>
          <w:tab w:val="right" w:leader="dot" w:pos="9072"/>
          <w:tab w:val="left" w:pos="9204"/>
        </w:tabs>
        <w:spacing w:before="0" w:line="240" w:lineRule="auto"/>
        <w:jc w:val="both"/>
        <w:rPr>
          <w:rFonts w:ascii="Times New Roman" w:hAnsi="Times New Roman"/>
          <w:sz w:val="20"/>
          <w:szCs w:val="22"/>
          <w:u w:color="000000"/>
        </w:rPr>
      </w:pPr>
      <w:r>
        <w:rPr>
          <w:rFonts w:ascii="Times New Roman" w:hAnsi="Times New Roman"/>
          <w:sz w:val="20"/>
          <w:szCs w:val="22"/>
          <w:u w:color="000000"/>
        </w:rPr>
        <w:t>U02</w:t>
      </w:r>
      <w:r w:rsidRPr="00144F5F">
        <w:rPr>
          <w:rFonts w:ascii="Times New Roman" w:hAnsi="Times New Roman"/>
          <w:sz w:val="20"/>
          <w:szCs w:val="22"/>
          <w:u w:color="000000"/>
        </w:rPr>
        <w:t xml:space="preserve">                              w  pełni/w znacznym stopniu/ w niewielkim stopniu/ niemożliwy do uzyskania*</w:t>
      </w:r>
    </w:p>
    <w:p w14:paraId="2279BF33" w14:textId="77777777" w:rsidR="00417C8E" w:rsidRPr="00144F5F" w:rsidRDefault="00417C8E" w:rsidP="00417C8E">
      <w:pPr>
        <w:pStyle w:val="Domylne"/>
        <w:tabs>
          <w:tab w:val="right" w:leader="dot" w:pos="9072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2"/>
          <w:u w:color="000000"/>
        </w:rPr>
      </w:pPr>
    </w:p>
    <w:p w14:paraId="33A8CCB0" w14:textId="77777777" w:rsidR="00417C8E" w:rsidRPr="00144F5F" w:rsidRDefault="00417C8E" w:rsidP="00417C8E">
      <w:pPr>
        <w:pStyle w:val="Domylne"/>
        <w:tabs>
          <w:tab w:val="right" w:leader="dot" w:pos="9072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2"/>
          <w:u w:color="000000"/>
        </w:rPr>
      </w:pPr>
      <w:r>
        <w:rPr>
          <w:rFonts w:ascii="Times New Roman" w:hAnsi="Times New Roman"/>
          <w:sz w:val="20"/>
          <w:szCs w:val="22"/>
          <w:u w:color="000000"/>
        </w:rPr>
        <w:t>K01</w:t>
      </w:r>
      <w:r w:rsidRPr="00144F5F">
        <w:rPr>
          <w:rFonts w:ascii="Times New Roman" w:hAnsi="Times New Roman"/>
          <w:sz w:val="20"/>
          <w:szCs w:val="22"/>
          <w:u w:color="000000"/>
        </w:rPr>
        <w:t xml:space="preserve">                              w  pełni/w znacznym stopniu/ w niewielkim stopniu/ niemożliwy do uzyskania*</w:t>
      </w:r>
    </w:p>
    <w:p w14:paraId="6DC14883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07BBDB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BE9A8C" w14:textId="77777777" w:rsidR="00417C8E" w:rsidRPr="00CB25B9" w:rsidRDefault="00417C8E" w:rsidP="00417C8E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25B9"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Uwagi Opiekuna praktyk odnośnie oceny możliwości uzyskania efektów uczenia się: </w:t>
      </w:r>
    </w:p>
    <w:p w14:paraId="453BCC78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FE8BE" w14:textId="77777777" w:rsidR="00417C8E" w:rsidRDefault="00417C8E" w:rsidP="00417C8E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………………………………….</w:t>
      </w:r>
    </w:p>
    <w:p w14:paraId="3D309000" w14:textId="77777777" w:rsidR="00417C8E" w:rsidRDefault="00417C8E" w:rsidP="00417C8E">
      <w:pPr>
        <w:pStyle w:val="Domylne"/>
        <w:spacing w:before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(podpis  Kierunkowego Opiekuna Praktyk)</w:t>
      </w:r>
    </w:p>
    <w:p w14:paraId="0B1114B6" w14:textId="77777777" w:rsidR="00417C8E" w:rsidRDefault="00417C8E" w:rsidP="00417C8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14:paraId="29545340" w14:textId="77777777" w:rsidR="00417C8E" w:rsidRDefault="00417C8E" w:rsidP="00417C8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14:paraId="230A7C84" w14:textId="77777777" w:rsidR="00417C8E" w:rsidRDefault="00417C8E" w:rsidP="00417C8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DECYZJA PRODZIEKANA DS. STUDENCKICH</w:t>
      </w:r>
    </w:p>
    <w:p w14:paraId="6457AB9E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125FBA2C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D75E16E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2E5622B0" w14:textId="77777777" w:rsidR="00417C8E" w:rsidRDefault="00417C8E" w:rsidP="00417C8E">
      <w:pPr>
        <w:pStyle w:val="Domylne"/>
        <w:tabs>
          <w:tab w:val="right" w:leader="dot" w:pos="9072"/>
          <w:tab w:val="left" w:pos="9204"/>
        </w:tabs>
        <w:spacing w:before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...……………………….</w:t>
      </w:r>
    </w:p>
    <w:p w14:paraId="397D78CE" w14:textId="77777777" w:rsidR="00417C8E" w:rsidRDefault="00417C8E" w:rsidP="00417C8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6381" w:firstLine="709"/>
        <w:jc w:val="center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   (podpis Prodziekana)</w:t>
      </w:r>
    </w:p>
    <w:p w14:paraId="1D903986" w14:textId="77777777" w:rsidR="00417C8E" w:rsidRPr="002A208A" w:rsidRDefault="00417C8E" w:rsidP="0041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b/>
          <w:bCs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D5E88CD" w14:textId="19500E95" w:rsidR="00521641" w:rsidRPr="00521641" w:rsidRDefault="00521641" w:rsidP="00417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sectPr w:rsidR="00521641" w:rsidRPr="00521641" w:rsidSect="00521641">
      <w:pgSz w:w="11906" w:h="16838"/>
      <w:pgMar w:top="709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0CB"/>
    <w:multiLevelType w:val="hybridMultilevel"/>
    <w:tmpl w:val="DC148E4A"/>
    <w:lvl w:ilvl="0" w:tplc="F752B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9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41"/>
    <w:rsid w:val="000B040C"/>
    <w:rsid w:val="00244CEE"/>
    <w:rsid w:val="002A7005"/>
    <w:rsid w:val="00417C8E"/>
    <w:rsid w:val="004C75AE"/>
    <w:rsid w:val="00521641"/>
    <w:rsid w:val="006D090B"/>
    <w:rsid w:val="00731C5C"/>
    <w:rsid w:val="00924B3B"/>
    <w:rsid w:val="00A35544"/>
    <w:rsid w:val="00D93252"/>
    <w:rsid w:val="00F6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8E6F"/>
  <w15:chartTrackingRefBased/>
  <w15:docId w15:val="{6526F009-E4B6-4E95-9974-C637BD2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417C8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Biedroń</dc:creator>
  <cp:keywords/>
  <dc:description/>
  <cp:lastModifiedBy>Anieszka Klikowicz</cp:lastModifiedBy>
  <cp:revision>7</cp:revision>
  <dcterms:created xsi:type="dcterms:W3CDTF">2021-04-21T18:02:00Z</dcterms:created>
  <dcterms:modified xsi:type="dcterms:W3CDTF">2022-05-31T16:41:00Z</dcterms:modified>
</cp:coreProperties>
</file>